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F7B1C" w14:textId="56FA6842" w:rsidR="00DE0A59" w:rsidRDefault="00DE0A59" w:rsidP="006200F2">
      <w:pPr>
        <w:pStyle w:val="NormlWeb"/>
        <w:jc w:val="right"/>
        <w:rPr>
          <w:noProof/>
        </w:rPr>
      </w:pPr>
      <w:r>
        <w:rPr>
          <w:noProof/>
          <w:lang w:val="it-IT" w:eastAsia="it-IT"/>
        </w:rPr>
        <w:t xml:space="preserve">  </w:t>
      </w:r>
      <w:r>
        <w:rPr>
          <w:noProof/>
        </w:rPr>
        <w:t xml:space="preserve">                                               </w:t>
      </w:r>
    </w:p>
    <w:p w14:paraId="0C1A2F28" w14:textId="748A4D30" w:rsidR="002B1AAF" w:rsidRPr="006200F2" w:rsidRDefault="00DE0A59" w:rsidP="006200F2">
      <w:pPr>
        <w:pStyle w:val="NormlWeb"/>
        <w:jc w:val="right"/>
      </w:pPr>
      <w:r>
        <w:rPr>
          <w:noProof/>
          <w:lang w:val="it-IT" w:eastAsia="it-IT"/>
        </w:rPr>
        <w:drawing>
          <wp:inline distT="0" distB="0" distL="0" distR="0" wp14:anchorId="75127655" wp14:editId="01A6AB0B">
            <wp:extent cx="2823840" cy="1129652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692" cy="1175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1D4E">
        <w:t xml:space="preserve">                                                </w:t>
      </w:r>
      <w:r w:rsidR="00907280">
        <w:rPr>
          <w:noProof/>
        </w:rPr>
        <w:drawing>
          <wp:inline distT="0" distB="0" distL="0" distR="0" wp14:anchorId="5E9A723F" wp14:editId="62E7E35E">
            <wp:extent cx="1635947" cy="1509536"/>
            <wp:effectExtent l="0" t="0" r="2540" b="0"/>
            <wp:docPr id="210853250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49" cy="1526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B4599" w14:textId="4900CFD6" w:rsidR="006200F2" w:rsidRPr="00F803AB" w:rsidRDefault="006200F2" w:rsidP="00962205">
      <w:pPr>
        <w:spacing w:after="0"/>
        <w:ind w:right="992"/>
        <w:jc w:val="center"/>
        <w:rPr>
          <w:sz w:val="28"/>
          <w:szCs w:val="28"/>
          <w:lang w:val="it-IT"/>
        </w:rPr>
      </w:pPr>
      <w:r w:rsidRPr="00F803AB">
        <w:rPr>
          <w:sz w:val="28"/>
          <w:szCs w:val="28"/>
          <w:lang w:val="it-IT"/>
        </w:rPr>
        <w:t>Il Padiglione d</w:t>
      </w:r>
      <w:r w:rsidR="00962205" w:rsidRPr="00F803AB">
        <w:rPr>
          <w:sz w:val="28"/>
          <w:szCs w:val="28"/>
          <w:lang w:val="it-IT"/>
        </w:rPr>
        <w:t>ell</w:t>
      </w:r>
      <w:r w:rsidRPr="00F803AB">
        <w:rPr>
          <w:sz w:val="28"/>
          <w:szCs w:val="28"/>
          <w:lang w:val="it-IT"/>
        </w:rPr>
        <w:t>’Ungheria</w:t>
      </w:r>
    </w:p>
    <w:p w14:paraId="60D9E888" w14:textId="77777777" w:rsidR="006200F2" w:rsidRPr="00F803AB" w:rsidRDefault="006200F2" w:rsidP="00962205">
      <w:pPr>
        <w:spacing w:after="0"/>
        <w:ind w:right="992"/>
        <w:jc w:val="center"/>
        <w:rPr>
          <w:sz w:val="28"/>
          <w:szCs w:val="28"/>
          <w:lang w:val="it-IT"/>
        </w:rPr>
      </w:pPr>
      <w:r w:rsidRPr="00F803AB">
        <w:rPr>
          <w:sz w:val="28"/>
          <w:szCs w:val="28"/>
          <w:lang w:val="it-IT"/>
        </w:rPr>
        <w:t>alla 60. Esposizione Internazionale d'Arte - La Biennale di Venezia</w:t>
      </w:r>
    </w:p>
    <w:p w14:paraId="72574A81" w14:textId="77777777" w:rsidR="00F803AB" w:rsidRPr="00F803AB" w:rsidRDefault="00F803AB" w:rsidP="00F803AB">
      <w:pPr>
        <w:spacing w:after="0" w:line="240" w:lineRule="auto"/>
        <w:ind w:right="992"/>
        <w:rPr>
          <w:b/>
          <w:bCs/>
          <w:sz w:val="28"/>
          <w:szCs w:val="28"/>
          <w:lang w:val="it-IT"/>
        </w:rPr>
      </w:pPr>
    </w:p>
    <w:p w14:paraId="09B37A94" w14:textId="25F98026" w:rsidR="006200F2" w:rsidRPr="00601D4E" w:rsidRDefault="006200F2" w:rsidP="00F803AB">
      <w:pPr>
        <w:spacing w:after="0" w:line="240" w:lineRule="auto"/>
        <w:ind w:right="992"/>
        <w:jc w:val="center"/>
        <w:rPr>
          <w:b/>
          <w:bCs/>
          <w:sz w:val="28"/>
          <w:szCs w:val="28"/>
          <w:lang w:val="it-IT"/>
        </w:rPr>
      </w:pPr>
      <w:r w:rsidRPr="00601D4E">
        <w:rPr>
          <w:b/>
          <w:bCs/>
          <w:sz w:val="28"/>
          <w:szCs w:val="28"/>
          <w:lang w:val="it-IT"/>
        </w:rPr>
        <w:t>Márton Nemes</w:t>
      </w:r>
      <w:r w:rsidR="00F803AB" w:rsidRPr="00601D4E">
        <w:rPr>
          <w:b/>
          <w:bCs/>
          <w:sz w:val="28"/>
          <w:szCs w:val="28"/>
          <w:lang w:val="it-IT"/>
        </w:rPr>
        <w:t xml:space="preserve">: </w:t>
      </w:r>
      <w:r w:rsidRPr="00601D4E">
        <w:rPr>
          <w:b/>
          <w:bCs/>
          <w:sz w:val="28"/>
          <w:szCs w:val="28"/>
          <w:lang w:val="it-IT"/>
        </w:rPr>
        <w:t>Techno Zen</w:t>
      </w:r>
    </w:p>
    <w:p w14:paraId="6FB5F696" w14:textId="32C1CEF4" w:rsidR="00F803AB" w:rsidRPr="00601D4E" w:rsidRDefault="00F803AB" w:rsidP="00F803AB">
      <w:pPr>
        <w:spacing w:after="0" w:line="240" w:lineRule="auto"/>
        <w:ind w:right="992"/>
        <w:rPr>
          <w:b/>
          <w:bCs/>
          <w:lang w:val="it-IT"/>
        </w:rPr>
      </w:pPr>
    </w:p>
    <w:p w14:paraId="502D4739" w14:textId="0388E72C" w:rsidR="00F803AB" w:rsidRPr="00601D4E" w:rsidRDefault="00F803AB" w:rsidP="00F803AB">
      <w:pPr>
        <w:spacing w:after="0" w:line="240" w:lineRule="auto"/>
        <w:ind w:right="992"/>
        <w:rPr>
          <w:b/>
          <w:bCs/>
          <w:lang w:val="it-IT"/>
        </w:rPr>
      </w:pPr>
      <w:r w:rsidRPr="00601D4E">
        <w:rPr>
          <w:b/>
          <w:bCs/>
          <w:lang w:val="it-IT"/>
        </w:rPr>
        <w:t>Alla Biennale Arte 2024 il Museo Ludwig presenta una mostra su larga scala e molto spettacolare delle opere di Márton Nemes create per questa occasione. Per gli spazi del Padiglione dell’Ungheria l’artista ha ideato un’opera d’arte mutimediale che coinvolge pi</w:t>
      </w:r>
      <w:r w:rsidRPr="00601D4E">
        <w:rPr>
          <w:rFonts w:cstheme="minorHAnsi"/>
          <w:b/>
          <w:bCs/>
          <w:lang w:val="it-IT"/>
        </w:rPr>
        <w:t>ù</w:t>
      </w:r>
      <w:r w:rsidRPr="00601D4E">
        <w:rPr>
          <w:b/>
          <w:bCs/>
          <w:lang w:val="it-IT"/>
        </w:rPr>
        <w:t xml:space="preserve"> sensi e si concentra sui colori, basandosi sulle esperienze della subcultura techno e dell’immagine digitale, oltre che sulla tradizione della pittura astratta. La mostra </w:t>
      </w:r>
      <w:r w:rsidRPr="00601D4E">
        <w:rPr>
          <w:rFonts w:cstheme="minorHAnsi"/>
          <w:b/>
          <w:bCs/>
          <w:lang w:val="it-IT"/>
        </w:rPr>
        <w:t>è</w:t>
      </w:r>
      <w:r w:rsidRPr="00601D4E">
        <w:rPr>
          <w:b/>
          <w:bCs/>
          <w:lang w:val="it-IT"/>
        </w:rPr>
        <w:t xml:space="preserve"> multisensoriale: i suoi contenuti visivi, acustici e interattivi si dispiegano nell’effetto combinato di luce e di gamma cromatica, del movimento di oggetti e luci, di suono, di frequenza e di flusso d’aria.</w:t>
      </w:r>
    </w:p>
    <w:p w14:paraId="4E472199" w14:textId="77777777" w:rsidR="00F803AB" w:rsidRPr="00F803AB" w:rsidRDefault="00F803AB" w:rsidP="00F803AB">
      <w:pPr>
        <w:spacing w:after="0" w:line="240" w:lineRule="auto"/>
        <w:ind w:right="992"/>
        <w:rPr>
          <w:b/>
          <w:bCs/>
        </w:rPr>
      </w:pPr>
    </w:p>
    <w:p w14:paraId="4B638954" w14:textId="77777777" w:rsidR="006200F2" w:rsidRPr="00D3323C" w:rsidRDefault="006200F2" w:rsidP="00DE0A59">
      <w:pPr>
        <w:spacing w:after="0" w:line="240" w:lineRule="auto"/>
        <w:ind w:right="992"/>
        <w:rPr>
          <w:highlight w:val="yellow"/>
          <w:lang w:val="it-IT"/>
        </w:rPr>
      </w:pPr>
      <w:r w:rsidRPr="00D3323C">
        <w:rPr>
          <w:lang w:val="it-IT"/>
        </w:rPr>
        <w:t xml:space="preserve">Il lavoro di Márton Nemes è influenzato dalle sottoculture techno; l'esplosione e la riorganizzazione del campo pittorico conferiscono un carattere psichedelico ai suoi dipinti che evocano l'atmosfera visiva delle discoteche di oggi. Combinando elementi pittorici e scultorei, le sue installazioni multimediali creano una dinamica spaziale ipnotica che porta lo spettatore dalla durezza del mondo reale in un campo di colori fluido e vertiginoso. </w:t>
      </w:r>
    </w:p>
    <w:p w14:paraId="449848B0" w14:textId="77777777" w:rsidR="006200F2" w:rsidRPr="00D3323C" w:rsidRDefault="006200F2" w:rsidP="00DE0A59">
      <w:pPr>
        <w:spacing w:after="0" w:line="240" w:lineRule="auto"/>
        <w:ind w:right="992"/>
        <w:rPr>
          <w:highlight w:val="yellow"/>
          <w:lang w:val="it-IT"/>
        </w:rPr>
      </w:pPr>
      <w:r w:rsidRPr="00D3323C">
        <w:rPr>
          <w:lang w:val="it-IT"/>
        </w:rPr>
        <w:t xml:space="preserve">Per la 60. Esposizione Internazionale d'Arte, il progetto è stato concepito da Nemes come una Gesamtkunstwerk immersiva, basata sulla pittura, che sottolinea l'espansione del genere pittorico, la sua estensione ad altri media, un processo che è diventato sempre più caratteristico della pratica dell'artista. Nelle sue opere precedenti, Nemes si è avvicinato alla cultura rave da una prospettiva escapista e ha formulato l'idea di liberarsi da situazioni depressive e senza speranza con mezzi visivi. L'ensemble esposto nel padiglione segna ora una svolta: la sfida alla realtà è sostituita da un'esperienza trascendentale e la vibrazione della techno si trasforma in una risonanza zen. </w:t>
      </w:r>
    </w:p>
    <w:p w14:paraId="2129545E" w14:textId="77777777" w:rsidR="006200F2" w:rsidRPr="00D3323C" w:rsidRDefault="006200F2" w:rsidP="00DE0A59">
      <w:pPr>
        <w:spacing w:after="0" w:line="240" w:lineRule="auto"/>
        <w:ind w:right="992"/>
        <w:rPr>
          <w:highlight w:val="yellow"/>
          <w:lang w:val="it-IT"/>
        </w:rPr>
      </w:pPr>
      <w:r w:rsidRPr="00D3323C">
        <w:rPr>
          <w:lang w:val="it-IT"/>
        </w:rPr>
        <w:t xml:space="preserve">Il termine techno si riferisce anche a techné e arte tecnologica; la fusione di tecnologie e materiali industriali con un approccio più convenzionale si svolge come un oggetto pittorico, un’installazione o un ambiente pittorico in movimento. Acciaio tagliato al laser, vernice per auto, lamiera smaltata, proiezione, luci DMX, altoparlanti e ventilatori colorati sono gli strumenti che Nemes integra nella sua pratica per reinterpretare la tavolozza della pittura. Così facendo, crea un ambiente multisensoriale: il suo contenuto ottico, acustico e tattile si svolge attraverso gli effetti combinati di luce, colore, movimento e suono. </w:t>
      </w:r>
    </w:p>
    <w:p w14:paraId="4996581D" w14:textId="77777777" w:rsidR="006200F2" w:rsidRPr="00D3323C" w:rsidRDefault="006200F2" w:rsidP="00DE0A59">
      <w:pPr>
        <w:spacing w:after="0" w:line="240" w:lineRule="auto"/>
        <w:ind w:right="992"/>
        <w:rPr>
          <w:lang w:val="it-IT"/>
        </w:rPr>
      </w:pPr>
      <w:r w:rsidRPr="00D3323C">
        <w:rPr>
          <w:lang w:val="it-IT"/>
        </w:rPr>
        <w:t xml:space="preserve">La mostra è strutturata in tre parti principali destinate a essere pienamente comprese, percepite e vissute quando il visitatore si trova al centro del padiglione, il cortile che collega tutti gli spazi. Questa posizione - essere al centro - ha un significato simbolico, </w:t>
      </w:r>
      <w:r w:rsidRPr="00D3323C">
        <w:rPr>
          <w:rFonts w:cstheme="minorHAnsi"/>
          <w:lang w:val="it-IT"/>
        </w:rPr>
        <w:t>è</w:t>
      </w:r>
      <w:r w:rsidRPr="00D3323C">
        <w:rPr>
          <w:lang w:val="it-IT"/>
        </w:rPr>
        <w:t xml:space="preserve"> sia fisica che ontologica. In un'epoca di fenomeni sociali polarizzati che mancano o escludono completamente le sfumature, il progetto trasmette un messaggio umanistico che invoca l'apertura e la tolleranza.</w:t>
      </w:r>
    </w:p>
    <w:p w14:paraId="1D85AF67" w14:textId="2DEEDB9D" w:rsidR="002B1AAF" w:rsidRPr="00601D4E" w:rsidRDefault="00601D4E" w:rsidP="00601D4E">
      <w:pPr>
        <w:tabs>
          <w:tab w:val="center" w:pos="4961"/>
        </w:tabs>
        <w:rPr>
          <w:lang w:val="it-IT"/>
        </w:rPr>
      </w:pPr>
      <w:r>
        <w:rPr>
          <w:lang w:val="it-IT"/>
        </w:rPr>
        <w:t xml:space="preserve">Le opere di Márton Nemes si possono vedere in un’altra mostra. Una selezione della collezione d’arte contemporanea della Banca Nazionale Ungherese </w:t>
      </w:r>
      <w:r>
        <w:rPr>
          <w:rFonts w:cstheme="minorHAnsi"/>
          <w:lang w:val="it-IT"/>
        </w:rPr>
        <w:t>è</w:t>
      </w:r>
      <w:r>
        <w:rPr>
          <w:lang w:val="it-IT"/>
        </w:rPr>
        <w:t xml:space="preserve"> esposta al Palazzo Mora. Insieme delle opere di Nemes si possono vedere quelle dei suoi predecessori come Ilona Keserü, Tamás Hencze, István Nádler, e quelle dei suoi coetanei</w:t>
      </w:r>
      <w:r w:rsidR="0070789B">
        <w:rPr>
          <w:lang w:val="it-IT"/>
        </w:rPr>
        <w:t xml:space="preserve"> </w:t>
      </w:r>
    </w:p>
    <w:p w14:paraId="128BA4A4" w14:textId="77777777" w:rsidR="002B1AAF" w:rsidRPr="00D3323C" w:rsidRDefault="002B1AAF">
      <w:pPr>
        <w:rPr>
          <w:b/>
          <w:bCs/>
          <w:lang w:val="it-IT"/>
        </w:rPr>
      </w:pPr>
    </w:p>
    <w:p w14:paraId="1C5720E4" w14:textId="15525CC2" w:rsidR="004C660E" w:rsidRPr="009A1C3C" w:rsidRDefault="004C660E" w:rsidP="004C660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lang w:val="it-IT"/>
        </w:rPr>
      </w:pPr>
      <w:r w:rsidRPr="009A1C3C">
        <w:rPr>
          <w:rFonts w:cstheme="minorHAnsi"/>
          <w:b/>
          <w:bCs/>
          <w:kern w:val="0"/>
          <w:lang w:val="it-IT"/>
        </w:rPr>
        <w:t>Márton Nemes</w:t>
      </w:r>
      <w:r w:rsidRPr="009A1C3C">
        <w:rPr>
          <w:rFonts w:cstheme="minorHAnsi"/>
          <w:kern w:val="0"/>
          <w:lang w:val="it-IT"/>
        </w:rPr>
        <w:t xml:space="preserve"> (nato nel 1986 a Székesfehérvár) ha studiato dapprima design industriale presso l’Universit</w:t>
      </w:r>
      <w:r w:rsidR="009A1C3C">
        <w:rPr>
          <w:rFonts w:cstheme="minorHAnsi"/>
          <w:kern w:val="0"/>
          <w:lang w:val="it-IT"/>
        </w:rPr>
        <w:t>à</w:t>
      </w:r>
      <w:r w:rsidRPr="009A1C3C">
        <w:rPr>
          <w:rFonts w:cstheme="minorHAnsi"/>
          <w:kern w:val="0"/>
          <w:lang w:val="it-IT"/>
        </w:rPr>
        <w:t xml:space="preserve"> Tecnica di Budapest, poi ha proseguito i suoi studi presso il Dipartimento di Pittura dell’Universit</w:t>
      </w:r>
      <w:r w:rsidR="009A1C3C">
        <w:rPr>
          <w:rFonts w:cstheme="minorHAnsi"/>
          <w:kern w:val="0"/>
          <w:lang w:val="it-IT"/>
        </w:rPr>
        <w:t>à</w:t>
      </w:r>
      <w:r w:rsidRPr="009A1C3C">
        <w:rPr>
          <w:rFonts w:cstheme="minorHAnsi"/>
          <w:kern w:val="0"/>
          <w:lang w:val="it-IT"/>
        </w:rPr>
        <w:t xml:space="preserve"> di Belle Arti dell’Ungheria nel 2013 e si è laureato nel 2018 con un master al Chelsea College of Arts di Londra.</w:t>
      </w:r>
    </w:p>
    <w:p w14:paraId="71355067" w14:textId="46E2394C" w:rsidR="004C660E" w:rsidRPr="009A1C3C" w:rsidRDefault="004C660E" w:rsidP="004C660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lang w:val="it-IT"/>
        </w:rPr>
      </w:pPr>
      <w:r w:rsidRPr="009A1C3C">
        <w:rPr>
          <w:rFonts w:cstheme="minorHAnsi"/>
          <w:kern w:val="0"/>
          <w:lang w:val="it-IT"/>
        </w:rPr>
        <w:t>Un anno dopo ha ricevuto il prestigioso Esterházy Art Award per artisti emergenti, che ha portato all’acquisizione di una sua opera di grandi dimensioni da parte del Museo Ludwig - Museo d’Arte Contemporanea di Budapest.</w:t>
      </w:r>
    </w:p>
    <w:p w14:paraId="594341CD" w14:textId="5CA45408" w:rsidR="004C660E" w:rsidRPr="009A1C3C" w:rsidRDefault="004C660E" w:rsidP="004C660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lang w:val="it-IT"/>
        </w:rPr>
      </w:pPr>
      <w:r w:rsidRPr="009A1C3C">
        <w:rPr>
          <w:rFonts w:cstheme="minorHAnsi"/>
          <w:kern w:val="0"/>
          <w:lang w:val="it-IT"/>
        </w:rPr>
        <w:t>Le sue opere sono state esposte in diverse gallerie europee (Galleria acb, Budapest; Galleria Fold, Londra; Galleria Annka Kultys, Londra, Galleria 193, Parigi e Galleria Deák Erika, Budapest) e in istituzioni pubbliche</w:t>
      </w:r>
    </w:p>
    <w:p w14:paraId="43D25A8D" w14:textId="0E075108" w:rsidR="004C660E" w:rsidRPr="009A1C3C" w:rsidRDefault="004C660E" w:rsidP="004C660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lang w:val="it-IT"/>
        </w:rPr>
      </w:pPr>
      <w:r w:rsidRPr="009A1C3C">
        <w:rPr>
          <w:rFonts w:cstheme="minorHAnsi"/>
          <w:kern w:val="0"/>
          <w:lang w:val="it-IT"/>
        </w:rPr>
        <w:t>ungheresi (Modem, Debrecen; Museo Re Santo Stefano, Székesfehérvár; Galleria di Paks, Paks; Istituto di Arte Contemporanea, Dunaújváros). Ha partecipato a mostre internazionali come Haunting Monumentality alla MSU di Zagabria (2014), Falling Out the Rythm alla BWA di Varsavia (2019), Abstract Hungary alla Künstlerhaus - Halle für Kunst und Medien di Graz (2017), oltre a Place Value - New Acquisitions al Museo Ludwig – Museo d’Arte Contemporanea di Budapest (2022) e New Mediations al Modem di Debrecen (2022-2023). Le sue opere fanno parte di numerose collezioni ungheresi e internazionali, private e pubbliche. È rappresentato dalla Double Q Gallery (Hong Kong). Nel 2024 ha fondato il Kazinczy 51 Art Hub. Vive e lavora a New York e a Budapest.</w:t>
      </w:r>
    </w:p>
    <w:p w14:paraId="59F552A3" w14:textId="77777777" w:rsidR="002B1AAF" w:rsidRPr="009A1C3C" w:rsidRDefault="002B1AAF" w:rsidP="00BD22C4">
      <w:pPr>
        <w:spacing w:after="0"/>
        <w:rPr>
          <w:rFonts w:cstheme="minorHAnsi"/>
          <w:lang w:val="it-IT"/>
        </w:rPr>
      </w:pPr>
    </w:p>
    <w:p w14:paraId="63E108FF" w14:textId="67E79CEA" w:rsidR="00907280" w:rsidRPr="004C660E" w:rsidRDefault="007D3558" w:rsidP="00BD22C4">
      <w:pPr>
        <w:spacing w:after="0"/>
        <w:rPr>
          <w:rFonts w:cstheme="minorHAnsi"/>
          <w:lang w:val="it-IT"/>
        </w:rPr>
      </w:pPr>
      <w:r w:rsidRPr="004C660E">
        <w:rPr>
          <w:rFonts w:cstheme="minorHAnsi"/>
          <w:lang w:val="it-IT"/>
        </w:rPr>
        <w:t>Commissario nazionale</w:t>
      </w:r>
      <w:r w:rsidR="00907280" w:rsidRPr="004C660E">
        <w:rPr>
          <w:rFonts w:cstheme="minorHAnsi"/>
          <w:lang w:val="it-IT"/>
        </w:rPr>
        <w:t>: Julia Fabényi</w:t>
      </w:r>
    </w:p>
    <w:p w14:paraId="0655E1C3" w14:textId="3B7B9BDE" w:rsidR="00907280" w:rsidRPr="004971C6" w:rsidRDefault="00907280" w:rsidP="00BD22C4">
      <w:pPr>
        <w:spacing w:after="0"/>
        <w:rPr>
          <w:lang w:val="it-IT"/>
        </w:rPr>
      </w:pPr>
      <w:r w:rsidRPr="004971C6">
        <w:rPr>
          <w:lang w:val="it-IT"/>
        </w:rPr>
        <w:t>Curator</w:t>
      </w:r>
      <w:r w:rsidR="007D3558" w:rsidRPr="004971C6">
        <w:rPr>
          <w:lang w:val="it-IT"/>
        </w:rPr>
        <w:t>e</w:t>
      </w:r>
      <w:r w:rsidRPr="004971C6">
        <w:rPr>
          <w:lang w:val="it-IT"/>
        </w:rPr>
        <w:t>: Róna Kopeczky</w:t>
      </w:r>
    </w:p>
    <w:p w14:paraId="53585A13" w14:textId="10176BD8" w:rsidR="00907280" w:rsidRPr="004971C6" w:rsidRDefault="00907280" w:rsidP="00BD22C4">
      <w:pPr>
        <w:spacing w:after="0"/>
        <w:rPr>
          <w:lang w:val="en-GB"/>
        </w:rPr>
      </w:pPr>
      <w:r w:rsidRPr="004971C6">
        <w:rPr>
          <w:lang w:val="en-GB"/>
        </w:rPr>
        <w:t>Artist</w:t>
      </w:r>
      <w:r w:rsidR="007D3558" w:rsidRPr="004971C6">
        <w:rPr>
          <w:lang w:val="en-GB"/>
        </w:rPr>
        <w:t>a</w:t>
      </w:r>
      <w:r w:rsidRPr="004971C6">
        <w:rPr>
          <w:lang w:val="en-GB"/>
        </w:rPr>
        <w:t>: Márton Nemes</w:t>
      </w:r>
    </w:p>
    <w:p w14:paraId="1AF11D2D" w14:textId="781FA10C" w:rsidR="00907280" w:rsidRPr="004971C6" w:rsidRDefault="00907280" w:rsidP="00BD22C4">
      <w:pPr>
        <w:spacing w:after="0"/>
        <w:rPr>
          <w:lang w:val="en-GB"/>
        </w:rPr>
      </w:pPr>
      <w:r w:rsidRPr="004971C6">
        <w:rPr>
          <w:lang w:val="en-GB"/>
        </w:rPr>
        <w:t>Organi</w:t>
      </w:r>
      <w:r w:rsidR="007D3558" w:rsidRPr="004971C6">
        <w:rPr>
          <w:lang w:val="en-GB"/>
        </w:rPr>
        <w:t>zzatore</w:t>
      </w:r>
      <w:r w:rsidRPr="004971C6">
        <w:rPr>
          <w:lang w:val="en-GB"/>
        </w:rPr>
        <w:t>: Ludwig Museum – Museum of Contemporary Art</w:t>
      </w:r>
    </w:p>
    <w:p w14:paraId="30B2EEB3" w14:textId="148A04C8" w:rsidR="00907280" w:rsidRPr="004971C6" w:rsidRDefault="003A4A0E" w:rsidP="00BD22C4">
      <w:pPr>
        <w:spacing w:after="0"/>
        <w:rPr>
          <w:lang w:val="it-IT"/>
        </w:rPr>
      </w:pPr>
      <w:r w:rsidRPr="004971C6">
        <w:rPr>
          <w:lang w:val="it-IT"/>
        </w:rPr>
        <w:t>Venue</w:t>
      </w:r>
      <w:r w:rsidR="00907280" w:rsidRPr="004971C6">
        <w:rPr>
          <w:lang w:val="it-IT"/>
        </w:rPr>
        <w:t>: Giardini</w:t>
      </w:r>
    </w:p>
    <w:p w14:paraId="6494A152" w14:textId="77777777" w:rsidR="00BD22C4" w:rsidRPr="004971C6" w:rsidRDefault="00BD22C4">
      <w:pPr>
        <w:rPr>
          <w:lang w:val="it-IT"/>
        </w:rPr>
      </w:pPr>
    </w:p>
    <w:p w14:paraId="6EB48A65" w14:textId="31322C8F" w:rsidR="00907280" w:rsidRPr="004971C6" w:rsidRDefault="003A4A0E" w:rsidP="00BD22C4">
      <w:pPr>
        <w:spacing w:after="0"/>
        <w:rPr>
          <w:b/>
          <w:bCs/>
          <w:lang w:val="it-IT"/>
        </w:rPr>
      </w:pPr>
      <w:r w:rsidRPr="004971C6">
        <w:rPr>
          <w:b/>
          <w:bCs/>
          <w:lang w:val="it-IT"/>
        </w:rPr>
        <w:t>Ufficio stampa</w:t>
      </w:r>
      <w:r w:rsidR="00907280" w:rsidRPr="004971C6">
        <w:rPr>
          <w:b/>
          <w:bCs/>
          <w:lang w:val="it-IT"/>
        </w:rPr>
        <w:t>:</w:t>
      </w:r>
    </w:p>
    <w:p w14:paraId="6B94FC06" w14:textId="6903B1B1" w:rsidR="00907280" w:rsidRPr="004971C6" w:rsidRDefault="00907280" w:rsidP="00BD22C4">
      <w:pPr>
        <w:spacing w:after="0"/>
        <w:rPr>
          <w:lang w:val="it-IT"/>
        </w:rPr>
      </w:pPr>
      <w:r w:rsidRPr="004971C6">
        <w:rPr>
          <w:lang w:val="it-IT"/>
        </w:rPr>
        <w:t xml:space="preserve">Gabriella Rothman + 36 20 3314033, </w:t>
      </w:r>
      <w:hyperlink r:id="rId8" w:history="1">
        <w:r w:rsidRPr="004971C6">
          <w:rPr>
            <w:rStyle w:val="Hiperhivatkozs"/>
            <w:lang w:val="it-IT"/>
          </w:rPr>
          <w:t>rothman.gabriella@ludwigmuseum.hu</w:t>
        </w:r>
      </w:hyperlink>
    </w:p>
    <w:p w14:paraId="1F8E8044" w14:textId="0A6C6BAE" w:rsidR="00907280" w:rsidRPr="004971C6" w:rsidRDefault="00907280" w:rsidP="00BD22C4">
      <w:pPr>
        <w:spacing w:after="0"/>
        <w:rPr>
          <w:lang w:val="it-IT"/>
        </w:rPr>
      </w:pPr>
      <w:r w:rsidRPr="004971C6">
        <w:rPr>
          <w:lang w:val="it-IT"/>
        </w:rPr>
        <w:t xml:space="preserve">Zsuzsanna Fehér +36 30 6190710, </w:t>
      </w:r>
      <w:hyperlink r:id="rId9" w:history="1">
        <w:r w:rsidRPr="004971C6">
          <w:rPr>
            <w:rStyle w:val="Hiperhivatkozs"/>
            <w:lang w:val="it-IT"/>
          </w:rPr>
          <w:t>feher.zsuzsanna@ludwigmuseum.hu</w:t>
        </w:r>
      </w:hyperlink>
    </w:p>
    <w:p w14:paraId="298B4A73" w14:textId="77777777" w:rsidR="00907280" w:rsidRPr="004971C6" w:rsidRDefault="00907280" w:rsidP="004C4474">
      <w:pPr>
        <w:spacing w:after="0" w:line="240" w:lineRule="auto"/>
        <w:rPr>
          <w:lang w:val="it-IT"/>
        </w:rPr>
      </w:pPr>
    </w:p>
    <w:p w14:paraId="7B18D482" w14:textId="6DF6CCE6" w:rsidR="00C12B34" w:rsidRPr="004971C6" w:rsidRDefault="00105359" w:rsidP="004C4474">
      <w:pPr>
        <w:spacing w:after="0" w:line="240" w:lineRule="auto"/>
        <w:rPr>
          <w:rFonts w:cstheme="minorHAnsi"/>
          <w:lang w:val="it-IT"/>
        </w:rPr>
      </w:pPr>
      <w:r w:rsidRPr="004971C6">
        <w:rPr>
          <w:rFonts w:cstheme="minorHAnsi"/>
          <w:lang w:val="it-IT"/>
        </w:rPr>
        <w:t>Immagini in alta risoluzione possono essere scaricate dal link seguente:</w:t>
      </w:r>
      <w:r w:rsidR="00BD22C4" w:rsidRPr="004971C6">
        <w:rPr>
          <w:rFonts w:cstheme="minorHAnsi"/>
          <w:lang w:val="it-IT"/>
        </w:rPr>
        <w:t xml:space="preserve"> </w:t>
      </w:r>
      <w:hyperlink r:id="rId10" w:history="1">
        <w:r w:rsidR="00BD22C4" w:rsidRPr="004971C6">
          <w:rPr>
            <w:rStyle w:val="Hiperhivatkozs"/>
          </w:rPr>
          <w:t>http://vb24press.ludwigmuseum.hu</w:t>
        </w:r>
      </w:hyperlink>
    </w:p>
    <w:p w14:paraId="351151C0" w14:textId="77777777" w:rsidR="00BD22C4" w:rsidRPr="00EA1566" w:rsidRDefault="00BD22C4" w:rsidP="004C4474">
      <w:pPr>
        <w:spacing w:after="0" w:line="240" w:lineRule="auto"/>
        <w:rPr>
          <w:rFonts w:cstheme="minorHAnsi"/>
          <w:sz w:val="24"/>
          <w:szCs w:val="24"/>
          <w:lang w:val="it-IT"/>
        </w:rPr>
      </w:pPr>
    </w:p>
    <w:p w14:paraId="5266AE90" w14:textId="77777777" w:rsidR="00C12B34" w:rsidRPr="00F803AB" w:rsidRDefault="000B4DCF" w:rsidP="00C12B34">
      <w:pPr>
        <w:spacing w:after="0" w:line="240" w:lineRule="auto"/>
        <w:rPr>
          <w:rFonts w:cstheme="minorHAnsi"/>
          <w:sz w:val="24"/>
          <w:szCs w:val="24"/>
          <w:lang w:val="it-IT"/>
        </w:rPr>
      </w:pPr>
      <w:hyperlink r:id="rId11" w:history="1">
        <w:r w:rsidR="00C12B34" w:rsidRPr="00F803AB">
          <w:rPr>
            <w:rStyle w:val="Hiperhivatkozs"/>
            <w:rFonts w:cstheme="minorHAnsi"/>
            <w:sz w:val="24"/>
            <w:szCs w:val="24"/>
            <w:lang w:val="it-IT"/>
          </w:rPr>
          <w:t>www.ludwigmuseum.hu</w:t>
        </w:r>
      </w:hyperlink>
      <w:r w:rsidR="00C12B34" w:rsidRPr="00F803AB">
        <w:rPr>
          <w:rFonts w:cstheme="minorHAnsi"/>
          <w:sz w:val="24"/>
          <w:szCs w:val="24"/>
          <w:lang w:val="it-IT"/>
        </w:rPr>
        <w:t xml:space="preserve"> </w:t>
      </w:r>
    </w:p>
    <w:p w14:paraId="0CBCE487" w14:textId="557FA13C" w:rsidR="00C45C75" w:rsidRPr="00F803AB" w:rsidRDefault="000B4DCF" w:rsidP="00C12B34">
      <w:pPr>
        <w:spacing w:after="0" w:line="240" w:lineRule="auto"/>
        <w:rPr>
          <w:rFonts w:cstheme="minorHAnsi"/>
          <w:sz w:val="24"/>
          <w:szCs w:val="24"/>
          <w:lang w:val="it-IT"/>
        </w:rPr>
      </w:pPr>
      <w:hyperlink r:id="rId12" w:history="1">
        <w:r w:rsidR="00547A47" w:rsidRPr="00F803AB">
          <w:rPr>
            <w:rStyle w:val="Hiperhivatkozs"/>
            <w:rFonts w:cstheme="minorHAnsi"/>
            <w:sz w:val="24"/>
            <w:szCs w:val="24"/>
            <w:lang w:val="it-IT"/>
          </w:rPr>
          <w:t>https://nemesmarton.com/biennale</w:t>
        </w:r>
      </w:hyperlink>
      <w:r w:rsidR="00547A47" w:rsidRPr="00F803AB">
        <w:rPr>
          <w:rFonts w:cstheme="minorHAnsi"/>
          <w:sz w:val="24"/>
          <w:szCs w:val="24"/>
          <w:lang w:val="it-IT"/>
        </w:rPr>
        <w:t xml:space="preserve"> </w:t>
      </w:r>
    </w:p>
    <w:p w14:paraId="64AA0D19" w14:textId="6AE112EF" w:rsidR="00C12B34" w:rsidRPr="00F803AB" w:rsidRDefault="000B4DCF" w:rsidP="00C12B34">
      <w:pPr>
        <w:spacing w:after="0" w:line="240" w:lineRule="auto"/>
        <w:rPr>
          <w:rStyle w:val="Hiperhivatkozs"/>
          <w:rFonts w:cstheme="minorHAnsi"/>
          <w:sz w:val="24"/>
          <w:szCs w:val="24"/>
          <w:lang w:val="it-IT"/>
        </w:rPr>
      </w:pPr>
      <w:hyperlink r:id="rId13" w:history="1">
        <w:r w:rsidR="00512DB7" w:rsidRPr="00F803AB">
          <w:rPr>
            <w:rStyle w:val="Hiperhivatkozs"/>
            <w:rFonts w:cstheme="minorHAnsi"/>
            <w:sz w:val="24"/>
            <w:szCs w:val="24"/>
            <w:lang w:val="it-IT"/>
          </w:rPr>
          <w:t>www.instagram.com/martonnemes/</w:t>
        </w:r>
      </w:hyperlink>
      <w:r w:rsidR="00512DB7" w:rsidRPr="00F803AB">
        <w:rPr>
          <w:rFonts w:cstheme="minorHAnsi"/>
          <w:sz w:val="24"/>
          <w:szCs w:val="24"/>
          <w:lang w:val="it-IT"/>
        </w:rPr>
        <w:t xml:space="preserve"> </w:t>
      </w:r>
    </w:p>
    <w:p w14:paraId="6AC56B65" w14:textId="77777777" w:rsidR="00C12B34" w:rsidRPr="00F803AB" w:rsidRDefault="00C12B34" w:rsidP="00C12B34">
      <w:pPr>
        <w:spacing w:after="0" w:line="240" w:lineRule="auto"/>
        <w:rPr>
          <w:rStyle w:val="Hiperhivatkozs"/>
          <w:rFonts w:cstheme="minorHAnsi"/>
          <w:sz w:val="24"/>
          <w:szCs w:val="24"/>
          <w:lang w:val="it-IT"/>
        </w:rPr>
      </w:pPr>
    </w:p>
    <w:p w14:paraId="31A92E2F" w14:textId="77777777" w:rsidR="007072A1" w:rsidRDefault="003A35C1" w:rsidP="00C12B34">
      <w:pPr>
        <w:spacing w:after="0" w:line="240" w:lineRule="auto"/>
        <w:rPr>
          <w:rFonts w:cstheme="minorHAnsi"/>
          <w:sz w:val="24"/>
          <w:szCs w:val="24"/>
          <w:lang w:val="it-IT"/>
        </w:rPr>
      </w:pPr>
      <w:r w:rsidRPr="00EA1566">
        <w:rPr>
          <w:rFonts w:cstheme="minorHAnsi"/>
          <w:sz w:val="24"/>
          <w:szCs w:val="24"/>
          <w:lang w:val="it-IT"/>
        </w:rPr>
        <w:t xml:space="preserve">Progetto finanziato dal </w:t>
      </w:r>
    </w:p>
    <w:p w14:paraId="32B5F070" w14:textId="7E26CD91" w:rsidR="00C12B34" w:rsidRDefault="003A35C1" w:rsidP="00C12B34">
      <w:pPr>
        <w:spacing w:after="0" w:line="240" w:lineRule="auto"/>
        <w:rPr>
          <w:rFonts w:cstheme="minorHAnsi"/>
          <w:sz w:val="24"/>
          <w:szCs w:val="24"/>
          <w:lang w:val="it-IT"/>
        </w:rPr>
      </w:pPr>
      <w:r w:rsidRPr="00EA1566">
        <w:rPr>
          <w:rFonts w:cstheme="minorHAnsi"/>
          <w:sz w:val="24"/>
          <w:szCs w:val="24"/>
          <w:lang w:val="it-IT"/>
        </w:rPr>
        <w:t>Ministero della Cultura e dell’Innovazione dell’Ungheria</w:t>
      </w:r>
    </w:p>
    <w:p w14:paraId="08D5BE26" w14:textId="300CEAD6" w:rsidR="00C12B34" w:rsidRPr="007072A1" w:rsidRDefault="007072A1" w:rsidP="000E5105">
      <w:pPr>
        <w:pStyle w:val="NormlWeb"/>
        <w:ind w:right="425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73AFA5" wp14:editId="00FB552A">
            <wp:simplePos x="0" y="0"/>
            <wp:positionH relativeFrom="column">
              <wp:posOffset>3776980</wp:posOffset>
            </wp:positionH>
            <wp:positionV relativeFrom="paragraph">
              <wp:posOffset>390525</wp:posOffset>
            </wp:positionV>
            <wp:extent cx="1638300" cy="1169670"/>
            <wp:effectExtent l="0" t="0" r="0" b="0"/>
            <wp:wrapSquare wrapText="bothSides"/>
            <wp:docPr id="72576477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EC79E5" w14:textId="0390B5A1" w:rsidR="00C12B34" w:rsidRPr="00CC0378" w:rsidRDefault="00C12B34" w:rsidP="00C12B34">
      <w:pPr>
        <w:spacing w:after="0" w:line="240" w:lineRule="auto"/>
        <w:ind w:left="-284"/>
        <w:rPr>
          <w:rFonts w:cstheme="minorHAnsi"/>
          <w:sz w:val="24"/>
          <w:szCs w:val="24"/>
          <w:lang w:val="it-IT"/>
        </w:rPr>
      </w:pPr>
    </w:p>
    <w:p w14:paraId="3F17D9C8" w14:textId="3D763695" w:rsidR="00907280" w:rsidRPr="00907280" w:rsidRDefault="00907280" w:rsidP="00C12B34">
      <w:pPr>
        <w:rPr>
          <w:lang w:val="it-IT"/>
        </w:rPr>
      </w:pPr>
    </w:p>
    <w:sectPr w:rsidR="00907280" w:rsidRPr="00907280" w:rsidSect="00962205">
      <w:pgSz w:w="11906" w:h="16838"/>
      <w:pgMar w:top="426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CE7F6" w14:textId="77777777" w:rsidR="002604D9" w:rsidRDefault="002604D9" w:rsidP="002604D9">
      <w:pPr>
        <w:spacing w:after="0" w:line="240" w:lineRule="auto"/>
      </w:pPr>
      <w:r>
        <w:separator/>
      </w:r>
    </w:p>
  </w:endnote>
  <w:endnote w:type="continuationSeparator" w:id="0">
    <w:p w14:paraId="1B6C92A8" w14:textId="77777777" w:rsidR="002604D9" w:rsidRDefault="002604D9" w:rsidP="00260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1DC39" w14:textId="77777777" w:rsidR="002604D9" w:rsidRDefault="002604D9" w:rsidP="002604D9">
      <w:pPr>
        <w:spacing w:after="0" w:line="240" w:lineRule="auto"/>
      </w:pPr>
      <w:r>
        <w:separator/>
      </w:r>
    </w:p>
  </w:footnote>
  <w:footnote w:type="continuationSeparator" w:id="0">
    <w:p w14:paraId="165456C8" w14:textId="77777777" w:rsidR="002604D9" w:rsidRDefault="002604D9" w:rsidP="002604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e2NDY2NzYzNzM3MjZT0lEKTi0uzszPAykwrgUALdQGUCwAAAA="/>
  </w:docVars>
  <w:rsids>
    <w:rsidRoot w:val="00907280"/>
    <w:rsid w:val="000B4DCF"/>
    <w:rsid w:val="000D6D38"/>
    <w:rsid w:val="000E5105"/>
    <w:rsid w:val="00105359"/>
    <w:rsid w:val="001E4314"/>
    <w:rsid w:val="002604D9"/>
    <w:rsid w:val="002B1AAF"/>
    <w:rsid w:val="003A35C1"/>
    <w:rsid w:val="003A4A0E"/>
    <w:rsid w:val="003E09C8"/>
    <w:rsid w:val="004971C6"/>
    <w:rsid w:val="004C4474"/>
    <w:rsid w:val="004C660E"/>
    <w:rsid w:val="00512DB7"/>
    <w:rsid w:val="00547A47"/>
    <w:rsid w:val="005820B1"/>
    <w:rsid w:val="00601D4E"/>
    <w:rsid w:val="006200F2"/>
    <w:rsid w:val="0065439E"/>
    <w:rsid w:val="00695D3F"/>
    <w:rsid w:val="007072A1"/>
    <w:rsid w:val="0070789B"/>
    <w:rsid w:val="007D3558"/>
    <w:rsid w:val="007D5BFC"/>
    <w:rsid w:val="00907280"/>
    <w:rsid w:val="00962205"/>
    <w:rsid w:val="009A1C3C"/>
    <w:rsid w:val="009C751C"/>
    <w:rsid w:val="00A337EC"/>
    <w:rsid w:val="00BD22C4"/>
    <w:rsid w:val="00C12B34"/>
    <w:rsid w:val="00C45C75"/>
    <w:rsid w:val="00D3323C"/>
    <w:rsid w:val="00DE0A59"/>
    <w:rsid w:val="00EA1566"/>
    <w:rsid w:val="00EB1708"/>
    <w:rsid w:val="00ED67E2"/>
    <w:rsid w:val="00F56231"/>
    <w:rsid w:val="00F8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966833"/>
  <w15:chartTrackingRefBased/>
  <w15:docId w15:val="{79D15F3C-ED26-46CB-8378-C1724ADA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907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90728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07280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260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04D9"/>
  </w:style>
  <w:style w:type="paragraph" w:styleId="llb">
    <w:name w:val="footer"/>
    <w:basedOn w:val="Norml"/>
    <w:link w:val="llbChar"/>
    <w:uiPriority w:val="99"/>
    <w:unhideWhenUsed/>
    <w:rsid w:val="00260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604D9"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F803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hu-HU"/>
      <w14:ligatures w14:val="none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F803AB"/>
    <w:rPr>
      <w:rFonts w:ascii="Courier New" w:eastAsia="Times New Roman" w:hAnsi="Courier New" w:cs="Courier New"/>
      <w:kern w:val="0"/>
      <w:sz w:val="20"/>
      <w:szCs w:val="20"/>
      <w:lang w:eastAsia="hu-HU"/>
      <w14:ligatures w14:val="none"/>
    </w:rPr>
  </w:style>
  <w:style w:type="character" w:customStyle="1" w:styleId="y2iqfc">
    <w:name w:val="y2iqfc"/>
    <w:basedOn w:val="Bekezdsalapbettpusa"/>
    <w:rsid w:val="00F80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thman.gabriella@ludwigmuseum.hu" TargetMode="External"/><Relationship Id="rId13" Type="http://schemas.openxmlformats.org/officeDocument/2006/relationships/hyperlink" Target="http://www.instagram.com/martonnemes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nemesmarton.com/biennal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ludwigmuseum.h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vb24press.ludwigmuseum.h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eher.zsuzsanna@ludwigmuseum.hu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741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Bálványos Anna</dc:creator>
  <cp:keywords/>
  <dc:description/>
  <cp:lastModifiedBy>Anna Bálványos</cp:lastModifiedBy>
  <cp:revision>22</cp:revision>
  <dcterms:created xsi:type="dcterms:W3CDTF">2024-02-13T11:34:00Z</dcterms:created>
  <dcterms:modified xsi:type="dcterms:W3CDTF">2024-04-15T14:17:00Z</dcterms:modified>
</cp:coreProperties>
</file>